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5" w:rsidRPr="00CD305F" w:rsidRDefault="003F6805" w:rsidP="003F6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highlight w:val="yellow"/>
          <w:bdr w:val="none" w:sz="0" w:space="0" w:color="auto" w:frame="1"/>
          <w:shd w:val="clear" w:color="auto" w:fill="FFFFFF"/>
        </w:rPr>
      </w:pPr>
      <w:r w:rsidRPr="00CD305F">
        <w:rPr>
          <w:rFonts w:ascii="Times New Roman" w:hAnsi="Times New Roman" w:cs="Times New Roman"/>
          <w:b/>
          <w:bCs/>
          <w:color w:val="202020"/>
          <w:sz w:val="28"/>
          <w:szCs w:val="28"/>
          <w:highlight w:val="yellow"/>
          <w:bdr w:val="none" w:sz="0" w:space="0" w:color="auto" w:frame="1"/>
          <w:shd w:val="clear" w:color="auto" w:fill="FFFFFF"/>
        </w:rPr>
        <w:t>Основные нормативные правовые акты,</w:t>
      </w:r>
    </w:p>
    <w:p w:rsidR="003F6805" w:rsidRPr="00B35C2D" w:rsidRDefault="003F6805" w:rsidP="003F68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D305F">
        <w:rPr>
          <w:rFonts w:ascii="Times New Roman" w:hAnsi="Times New Roman" w:cs="Times New Roman"/>
          <w:b/>
          <w:bCs/>
          <w:color w:val="202020"/>
          <w:sz w:val="28"/>
          <w:szCs w:val="28"/>
          <w:highlight w:val="yellow"/>
          <w:bdr w:val="none" w:sz="0" w:space="0" w:color="auto" w:frame="1"/>
          <w:shd w:val="clear" w:color="auto" w:fill="FFFFFF"/>
        </w:rPr>
        <w:t>регулирующие оказание бесплатной юридической помощи</w:t>
      </w:r>
      <w:proofErr w:type="gramEnd"/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- Федеральный закон от 21.11.2011 №324-ФЗ «О бесплатной юридической помощи в Российской Федерации»;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Приказ Минюста России от 12.11.2012 № 206 «Об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Федерации»;</w:t>
      </w:r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5C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Закон Владимирской области от 14.11.2014 №129-ОЗ                                      «</w:t>
      </w:r>
      <w:r w:rsidRPr="00B35C2D">
        <w:rPr>
          <w:rFonts w:ascii="Times New Roman" w:hAnsi="Times New Roman" w:cs="Times New Roman"/>
          <w:sz w:val="28"/>
          <w:szCs w:val="28"/>
        </w:rPr>
        <w:t>О дополнительных гарантиях реализации права граждан на получение бесплатной юридической помощи»;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Закон Владимирской области от 05.10.2012 № 116-ОЗ                                   «Об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- Постановление Губернатора Владимирской области от 09.01.2013 № 6 «О реализации Закона Владимирской области «Об определении размера и порядка оплаты труда адвокатов, оказывающих бесплатную юридическую помощь гражданам Российской Федерации на территории Владимирской области» (вместе с "Порядком определения объема и предоставления субсидии из областного бюджета адвокатским образованиям Владимирской области на оплату труда адвокатов, оказывающих бесплатную юридическую помощь гражданам Российской Федерации на территории Владимирской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 xml:space="preserve"> области, и компенсацию их расходов на оказание такой помощи");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- Постановление Губернатора Владимирской области от 16.12.2005                 № 723 «О Порядке материально-технического и финансового обеспечения оказания юридической помощи гражданам Российской Федерации в труднодоступных и малонаселенных местностях, компенсации расходов адвокату, оказывающему бесплатную юридическую помощь»;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- Постановление Департамента юстиции Владимирской области </w:t>
      </w:r>
      <w:r w:rsidR="003466D2" w:rsidRPr="00B35C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35C2D">
        <w:rPr>
          <w:rFonts w:ascii="Times New Roman" w:hAnsi="Times New Roman" w:cs="Times New Roman"/>
          <w:sz w:val="28"/>
          <w:szCs w:val="28"/>
        </w:rPr>
        <w:t>от 14.05.2020 № 8 «Об утверждении перечня документов, подтверждающих право граждан на получение бесплатной юридической помощи».</w:t>
      </w:r>
    </w:p>
    <w:p w:rsidR="003F6805" w:rsidRPr="00B35C2D" w:rsidRDefault="003F6805" w:rsidP="008159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D305F" w:rsidRDefault="00CD305F" w:rsidP="0015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D305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Виды бесплатной юридической помощи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В соответствии со ст. 20 Федерального закона от 21.11.2011 № 324-ФЗ                 «О бесплатной юридической помощи в Российской Федерации» адвокаты, являющиеся участниками государственной системы бесплатной юридической помощи, осуществляют: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1) правовое консультирование в устной и письменной форме;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2) составление заявлений, жалоб, ходатайств и других документов правового характера;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3) представляют интересы гражданина в судах, государственных и муниципальных органах, организациях в случаях и в порядке, которые </w:t>
      </w:r>
      <w:r w:rsidRPr="00B35C2D">
        <w:rPr>
          <w:rFonts w:ascii="Times New Roman" w:hAnsi="Times New Roman" w:cs="Times New Roman"/>
          <w:sz w:val="28"/>
          <w:szCs w:val="28"/>
        </w:rPr>
        <w:lastRenderedPageBreak/>
        <w:t>установлены Федеральным законом от 21.11.2011 № 324-ФЗ, другими федеральными законами и законами субъектов Российской Федерации.</w:t>
      </w:r>
    </w:p>
    <w:p w:rsidR="001561AD" w:rsidRPr="00B35C2D" w:rsidRDefault="001561AD" w:rsidP="001561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3F6805" w:rsidRPr="00B35C2D" w:rsidRDefault="003F6805" w:rsidP="008159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CD305F" w:rsidRDefault="00CD305F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  <w:highlight w:val="yellow"/>
        </w:rPr>
      </w:pPr>
    </w:p>
    <w:p w:rsidR="008159AB" w:rsidRPr="00CD305F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  <w:highlight w:val="yellow"/>
        </w:rPr>
      </w:pPr>
      <w:r w:rsidRPr="00CD305F">
        <w:rPr>
          <w:b/>
          <w:bCs/>
          <w:sz w:val="28"/>
          <w:szCs w:val="28"/>
          <w:highlight w:val="yellow"/>
        </w:rPr>
        <w:t xml:space="preserve">Категории граждан, имеющих право на получение </w:t>
      </w:r>
    </w:p>
    <w:p w:rsidR="008159AB" w:rsidRPr="00CD305F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  <w:highlight w:val="yellow"/>
        </w:rPr>
      </w:pPr>
      <w:r w:rsidRPr="00CD305F">
        <w:rPr>
          <w:b/>
          <w:bCs/>
          <w:sz w:val="28"/>
          <w:szCs w:val="28"/>
          <w:highlight w:val="yellow"/>
        </w:rPr>
        <w:t xml:space="preserve">бесплатной юридической помощи в рамках </w:t>
      </w:r>
    </w:p>
    <w:p w:rsidR="008159AB" w:rsidRPr="00B35C2D" w:rsidRDefault="008159AB" w:rsidP="008159AB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bCs/>
          <w:sz w:val="28"/>
          <w:szCs w:val="28"/>
        </w:rPr>
      </w:pPr>
      <w:r w:rsidRPr="00CD305F">
        <w:rPr>
          <w:b/>
          <w:bCs/>
          <w:sz w:val="28"/>
          <w:szCs w:val="28"/>
          <w:highlight w:val="yellow"/>
        </w:rPr>
        <w:t xml:space="preserve">государственной системы бесплатной </w:t>
      </w:r>
      <w:r w:rsidR="001561AD" w:rsidRPr="00CD305F">
        <w:rPr>
          <w:b/>
          <w:bCs/>
          <w:sz w:val="28"/>
          <w:szCs w:val="28"/>
          <w:highlight w:val="yellow"/>
        </w:rPr>
        <w:t>юридической помощи</w:t>
      </w:r>
      <w:r w:rsidRPr="00B35C2D">
        <w:rPr>
          <w:b/>
          <w:bCs/>
          <w:sz w:val="28"/>
          <w:szCs w:val="28"/>
        </w:rPr>
        <w:t xml:space="preserve"> 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21.11.2011 №324-ФЗ «О бесплатной юридической помощи в Российской Федерации» предусматривает право отдельных категорий граждан получить бесплатную юридическую помощь. 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К ним относятся: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1) 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2) инвалиды I и II группы;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3) ветераны Великой Отечественной войны, Герои Российской Федерации, Герои Советского Союза, Герои Социалистического Труда;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7) 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8) 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9) граждане, имеющие право на бесплатную юридическую помощь в соответствии с </w:t>
      </w:r>
      <w:hyperlink r:id="rId8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 от 02.07.1992 №3185-1 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«О психиатрической помощи и гарантиях прав граждан при ее оказании»;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11) граждане, пострадавшие в результате чрезвычайной ситуации: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б) дети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в) родители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дств к с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д) граждане, здоровью которых причинен вред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12) граждане, имеющие трех и более детей в возрасте до 18 лет;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13) одинокие родители, имеющие ребенка в возрасте до 14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14) беременные женщины и женщины, имеющие детей в возрасте до трех лет;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15) ликвидаторы последствий аварии на Чернобыльской АЭС, граждане, подвергшиеся воздействию радиации вследствие катастрофы на Чернобыльской АЭС и ядерных испытаний на Семипалатинском полигоне;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16) лица, освободившиеся из мест лишения свободы в течение трех месяцев со дня освобождения.</w:t>
      </w:r>
    </w:p>
    <w:p w:rsidR="00A94BB8" w:rsidRPr="00B35C2D" w:rsidRDefault="00A94BB8" w:rsidP="00F1715D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Кроме того,</w:t>
      </w:r>
      <w:r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 помимо перечисленных категорий граждан, в соответствии с </w:t>
      </w:r>
      <w:r w:rsidR="00F1715D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Законом Владимирской области от 14.11.2014 №129-ОЗ </w:t>
      </w:r>
      <w:r w:rsidR="000F3982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="00F1715D"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1715D" w:rsidRPr="00B35C2D">
        <w:rPr>
          <w:b w:val="0"/>
          <w:sz w:val="28"/>
          <w:szCs w:val="28"/>
        </w:rPr>
        <w:t>О дополнительных гарантиях реализации права граждан на получение бесплатной юридической помощи» в регионе</w:t>
      </w:r>
      <w:r w:rsidRPr="00B35C2D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35C2D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бесплатная юридическая помощь может предоставляться: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1) гражданам, имеющим трех и более детей в возрасте до 18 лет;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 xml:space="preserve">2) одиноким родителям, имеющим ребенка в возрасте до 14 лет, если они обращаются за оказанием бесплатной юридической помощи по вопросам, </w:t>
      </w:r>
      <w:r w:rsidRPr="00B35C2D">
        <w:rPr>
          <w:sz w:val="28"/>
          <w:szCs w:val="28"/>
        </w:rPr>
        <w:lastRenderedPageBreak/>
        <w:t>связанным с обеспечением и защитой прав и законных интересов такого ребенка;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3) беременным женщинам и женщинам, имеющим детей в возрасте до трех лет;</w:t>
      </w:r>
    </w:p>
    <w:p w:rsidR="008159AB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4) ликвидаторам последствий аварии на Чернобыльской АЭС, гражданам, подвергшимся воздействию радиации вследствие катастрофы на Чернобыльской АЭС и ядерных испытаний на Семипалатинском полигоне;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35C2D">
        <w:rPr>
          <w:sz w:val="28"/>
          <w:szCs w:val="28"/>
        </w:rPr>
        <w:t>5) гражданам Российской Федерации, проживающим на территории Владимирской области, которым на 3 сентября 1945 года не исполнилось 18 лет («Дети войны»);</w:t>
      </w:r>
    </w:p>
    <w:p w:rsidR="00F1715D" w:rsidRPr="00B35C2D" w:rsidRDefault="00F1715D" w:rsidP="00F1715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sz w:val="28"/>
          <w:szCs w:val="28"/>
        </w:rPr>
        <w:t>6) лицам, освободившимся из мест лишения свободы в течение трех месяцев со дня освобождения.</w:t>
      </w:r>
    </w:p>
    <w:p w:rsidR="003F6805" w:rsidRPr="00B35C2D" w:rsidRDefault="003F6805" w:rsidP="000F3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305F" w:rsidRDefault="00CD305F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C1D5F" w:rsidRPr="00CD305F" w:rsidRDefault="0072241B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D305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Категории дел (правовых вопросов), по которым гражданам </w:t>
      </w:r>
    </w:p>
    <w:p w:rsidR="008159AB" w:rsidRPr="00B35C2D" w:rsidRDefault="0072241B" w:rsidP="00722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5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оказывается б</w:t>
      </w:r>
      <w:r w:rsidRPr="00CD305F">
        <w:rPr>
          <w:rFonts w:ascii="Times New Roman" w:hAnsi="Times New Roman" w:cs="Times New Roman"/>
          <w:b/>
          <w:sz w:val="28"/>
          <w:szCs w:val="28"/>
          <w:highlight w:val="yellow"/>
        </w:rPr>
        <w:t>есплатная юридическая помощь</w:t>
      </w:r>
    </w:p>
    <w:p w:rsidR="0072241B" w:rsidRPr="00B35C2D" w:rsidRDefault="005E0F9E" w:rsidP="0072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Бесплатно юридическая помощь предоставляется не по всем вопросам, </w:t>
      </w:r>
      <w:r w:rsidR="00977C43" w:rsidRPr="00B35C2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а только в случаях, предусмотренных </w:t>
      </w:r>
      <w:r w:rsidR="0072241B" w:rsidRPr="00B35C2D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              № 324-ФЗ и </w:t>
      </w:r>
      <w:r w:rsidR="0072241B" w:rsidRPr="00B35C2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Законом Владимирской области от 14.11.2014 №129-ОЗ.                                      </w:t>
      </w:r>
    </w:p>
    <w:p w:rsidR="005E0F9E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72241B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1) </w:t>
      </w:r>
      <w:r w:rsidR="0072241B" w:rsidRPr="00B35C2D">
        <w:rPr>
          <w:rFonts w:ascii="Times New Roman" w:hAnsi="Times New Roman" w:cs="Times New Roman"/>
          <w:sz w:val="28"/>
          <w:szCs w:val="28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lastRenderedPageBreak/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5) отказ работодателя в заключени</w:t>
      </w:r>
      <w:proofErr w:type="gramStart"/>
      <w:r w:rsidRPr="00B35C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</w:t>
      </w:r>
      <w:hyperlink r:id="rId9" w:history="1">
        <w:r w:rsidRPr="00B35C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35C2D">
        <w:rPr>
          <w:rFonts w:ascii="Times New Roman" w:hAnsi="Times New Roman" w:cs="Times New Roman"/>
          <w:sz w:val="28"/>
          <w:szCs w:val="28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B35C2D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 xml:space="preserve"> экспертиза и реабилитация инвалидов;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2241B" w:rsidRPr="00B35C2D" w:rsidRDefault="0072241B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F6805" w:rsidRPr="00B35C2D" w:rsidRDefault="003F6805" w:rsidP="00722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B35C2D">
        <w:rPr>
          <w:rFonts w:ascii="Times New Roman" w:hAnsi="Times New Roman" w:cs="Times New Roman"/>
          <w:sz w:val="28"/>
          <w:szCs w:val="28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lastRenderedPageBreak/>
        <w:t>4) гражданами, пострадавшими от политических репрессий, - по вопросам, связанным с реабилитацией;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3F6805" w:rsidRPr="00B35C2D" w:rsidRDefault="003F6805" w:rsidP="003F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70FBE" w:rsidRPr="00B35C2D" w:rsidRDefault="00970FBE" w:rsidP="003F6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05F" w:rsidRDefault="00CD305F" w:rsidP="003466D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3466D2" w:rsidRPr="00CD305F" w:rsidRDefault="003466D2" w:rsidP="003466D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highlight w:val="yellow"/>
        </w:rPr>
      </w:pPr>
      <w:r w:rsidRPr="00CD305F">
        <w:rPr>
          <w:rFonts w:ascii="Times New Roman" w:hAnsi="Times New Roman" w:cs="Times New Roman"/>
          <w:color w:val="auto"/>
          <w:highlight w:val="yellow"/>
        </w:rPr>
        <w:t xml:space="preserve">Документы, необходимые для получения </w:t>
      </w:r>
    </w:p>
    <w:p w:rsidR="003466D2" w:rsidRPr="00B35C2D" w:rsidRDefault="003466D2" w:rsidP="003466D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D305F">
        <w:rPr>
          <w:rFonts w:ascii="Times New Roman" w:hAnsi="Times New Roman" w:cs="Times New Roman"/>
          <w:color w:val="auto"/>
          <w:highlight w:val="yellow"/>
        </w:rPr>
        <w:t>бесплатной юридической помощи</w:t>
      </w:r>
    </w:p>
    <w:p w:rsidR="005E0F9E" w:rsidRPr="00B35C2D" w:rsidRDefault="003466D2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hAnsi="Times New Roman" w:cs="Times New Roman"/>
          <w:sz w:val="28"/>
          <w:szCs w:val="28"/>
        </w:rPr>
        <w:t xml:space="preserve">При обращении гражданин 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предъяв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паспорт и один </w:t>
      </w:r>
      <w:r w:rsidR="005E0F9E"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из</w:t>
      </w:r>
      <w:r w:rsidR="005E0F9E" w:rsidRPr="00B35C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 следующих документов</w:t>
      </w:r>
      <w:r w:rsidR="005E0F9E" w:rsidRPr="00B35C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Справка государственного казенного учреждения Владимирской области в сфере социальной защиты населения о признании гражданина или его семьи малоимущими, в соответствии с Порядком, установленным Федеральным законом от 05.04.2003 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  <w:proofErr w:type="gramEnd"/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Справка, подтверждающая фа</w:t>
      </w:r>
      <w:r w:rsidR="003466D2" w:rsidRPr="00B35C2D">
        <w:rPr>
          <w:rFonts w:ascii="Times New Roman" w:eastAsia="Times New Roman" w:hAnsi="Times New Roman" w:cs="Times New Roman"/>
          <w:sz w:val="28"/>
          <w:szCs w:val="28"/>
        </w:rPr>
        <w:t>кт установления инвалидности  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I или II группы, либо категории   «ребенок-инвалид», выданная федеральным государственным учреждением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а в период до 23 октября 2000 года врачебно-трудовой экспертной комиссией.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ветерана Великой Отечественной войны.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Российской Федерации.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Советского Союза.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Труда Российской Федерации.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Героя Социалистического Труда.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Справка, подтверждающая статус лица, отнесенного к категории «дети-сироты и дети, оставшиеся без попечения родителей», выданная органом опеки и попечительства.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Вступившее в законную силу решение суда о признании гражданина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недееспособным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 - для граждан, являющихся опекунами несовершеннолетних или недееспособных граждан, кроме указанных в пункте 8 настоящего Перечня.</w:t>
      </w:r>
      <w:proofErr w:type="gramEnd"/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Заключение органа опеки и попечительства о возможности гражданина быть усыновителем, опекуном (попечителем) или приемным родителем - для лиц, желающих принять на воспитание в свою семью ребенка, оставшегося без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попечения родителей, если они обращаются за оказанием бесплатной юридической помощи по вопросам, связанным с устройством ребенка на воспитание в семью.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Вступившее в законную силу решение суда об усыновлении (удочерении), либо свидетельство об усыновлении (удочерении) - 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из учреждения системы профилактики безнадзорности и правонарушений несовершеннолетних или учреждения исполнения наказаний - для несовершеннолетних, содержащихся в учреждениях системы профилактики безнадзорности  и правонарушений несовершеннолетних, либо отбывающих наказание в местах лишения свободы, а также их законных представителей в случае,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вопросов, связанных с оказанием юридической помощи в уголовном судопроизводстве).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Для граждан, пострадавших в результате чрезвычайных ситуаций: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Решение руководителя органа местного самоуправления или организации о введении режима чрезвычайной ситуации на территории её возникновения, а также справка от этих органов, что гражданин является пострадавшим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· свидетельство о заключении брака, свидетельство о смерти, документ, подтверждающий причинение смерти в результате чрезвычайной ситуации, выданный уполномоченным органом - для супруга (супруги), состоявшего (состоявшей) в зарегистрированном браке с погибшим (умершим) на день его гибели (смерти) в результате чрезвычайной ситуации;</w:t>
      </w:r>
      <w:proofErr w:type="gramEnd"/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свидетельство о рождении, свидетельство о смерти, документ, подтверждающий причинение смерти в результате чрезвычайной ситуации, выданный уполномоченным органом - для детей и родителей погибшего (умершего) в результате чрезвычайной ситуации;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· вступившее в законную силу решение суда об установлении факта нахождения на иждивении, либо документ, подтверждающий факт нахождения лица на полном содержании погибшего (умершего) в результате чрезвычайной ситуации или факт получения от него помощи, которая была для этого лица постоянным и основным источником средств к существованию, либо предусмотренные законодательством Российской Федерации документы, подтверждающие обстоятельства фактического нахождения лица на иждивении погибшего, а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также документ, подтверждающий факт наступления смерти в результате чрезвычайной ситуации лица, на иждивении или содержании которого находились вышеуказанные граждане, выданный уполномоченным органом;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выданные уполномоченным органом акт обследования, заключение, справка или иной документ, подтверждающий факт утраты в результате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чрезвычайной ситуации лицом своего жилого помещения, либо полную или частичную утрату принадлежащего ему на праве собственности иного имущества, либо документов - для граждан, лишившихся в результате чрезвычайной ситуации жилого помещения, либо утративших полностью или частично иное имущество, либо документы.</w:t>
      </w:r>
      <w:proofErr w:type="gramEnd"/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об освобождении из мест лишения свободы, выданная учреждением уголовно-исполнительной системы.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Копии свидетельств о рождении  или копии паспортов детей в возрасте до 18 лет - для граждан имеющих трех и более детей в возрасте до 18 лет.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Справка о беременности, выданная в установленном порядке медицинским учреждением.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участника ликвидации последствий катастрофы на Чернобыльской АЭС.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единого образца, выдаваемое гражданам, подвергшимся воздействию радиации вследствие катастрофы на Чернобыльской АЭС.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· Удостоверение единого образца, выдаваемое гражданам, подвергшимся радиационному воздействию вследствие ядерных испытаний на Семипалатинском полигоне.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· Справка о рождении, выданная органом </w:t>
      </w:r>
      <w:proofErr w:type="spellStart"/>
      <w:r w:rsidRPr="00B35C2D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по форме № 25, утвержденной постановлением Правительства Российской Федерации от 31.10.1998 №1274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- для граждан, являющихся одинокими родителями, имеющими ребенка в возрасте до 14 лет.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Граждане, являющиеся опекунами несовершеннолетних или недееспособных лиц, кроме указанных документов, предоставляют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В предусмотренных Федеральными законами "</w:t>
      </w:r>
      <w:hyperlink r:id="rId10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О психиатрической помощи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и гарантиях прав граждан при ее оказании" и "</w:t>
      </w:r>
      <w:hyperlink r:id="rId11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О социальном обслуживании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граждан пожилого возраста и инвалидов" случаях администрация учреждения, оказывающего психиатрическую помощь, или стационарного учреждения социального обслуживания для лиц пожилого возраста и инвалидов для оказания бесплатной юридической помощи в соответствии с Федеральным </w:t>
      </w:r>
      <w:hyperlink r:id="rId12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"О бесплатной юридической помощи в Российской Федерации" приглашает адвоката, оформляет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справку о нахождении гражданина в указанном учреждении и оказывает гражданину содействие в предоставлении иных документов.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В предусмотренных федеральными законами случаях администрация учреждения системы профилактики безнадзорности и правонарушений несовершеннолетних или администрация учреждения Федеральной системы исполнения наказания, где несовершеннолетние отбывают наказание в виде 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lastRenderedPageBreak/>
        <w:t>лишения свободы, приглашает адвоката для оказания бесплатной юридической помощи в соответствии с Федеральным </w:t>
      </w:r>
      <w:hyperlink r:id="rId13" w:history="1">
        <w:r w:rsidRPr="00B35C2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35C2D">
        <w:rPr>
          <w:rFonts w:ascii="Times New Roman" w:eastAsia="Times New Roman" w:hAnsi="Times New Roman" w:cs="Times New Roman"/>
          <w:sz w:val="28"/>
          <w:szCs w:val="28"/>
        </w:rPr>
        <w:t> "О бесплатной юридической помощи в Российской Федерации", оформляет справку о нахождении несовершеннолетнего в указанном учреждении и оказывает несовершеннолетнему содействие в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иных документов.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Возьмите с собой имеющиеся документы по интересующему вопросу.</w:t>
      </w:r>
    </w:p>
    <w:p w:rsidR="005E0F9E" w:rsidRPr="00B35C2D" w:rsidRDefault="005E0F9E" w:rsidP="005E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F17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Pr="00B35C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Справку о признании гражданина или его семьи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выдают территориальные отделы социальной защиты населения по месту прописки. Для её получения необходимо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предоставить справку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о составе семьи и справку о доходах всех членов семьи за последние 3 месяца (о зарплате, о стипендии, о размере пособия по безработице и т.д.). Информация о пенсиях и пособиях в отделах соцзащиты имеется.</w:t>
      </w:r>
    </w:p>
    <w:p w:rsidR="005E0F9E" w:rsidRPr="00B35C2D" w:rsidRDefault="005E0F9E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Малоимущими признаются граждане или семьи, у которых доход на каждого члена семьи </w:t>
      </w:r>
      <w:proofErr w:type="gramStart"/>
      <w:r w:rsidRPr="00B35C2D">
        <w:rPr>
          <w:rFonts w:ascii="Times New Roman" w:eastAsia="Times New Roman" w:hAnsi="Times New Roman" w:cs="Times New Roman"/>
          <w:sz w:val="28"/>
          <w:szCs w:val="28"/>
        </w:rPr>
        <w:t>менее прожиточного</w:t>
      </w:r>
      <w:proofErr w:type="gramEnd"/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 минимума. Величина прожиточного минимума устанавливается постановлением Губернатора. </w:t>
      </w:r>
    </w:p>
    <w:p w:rsidR="00F1715D" w:rsidRDefault="00F1715D" w:rsidP="005E0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05F" w:rsidRDefault="00CD305F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05F" w:rsidRDefault="00CD305F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85FE2" w:rsidRPr="00CD305F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 w:rsidRPr="00CD305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Список адвокатских образовании и адвокатов, </w:t>
      </w:r>
    </w:p>
    <w:p w:rsidR="00085FE2" w:rsidRPr="00CD305F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D305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участвующих в деятельности государственной </w:t>
      </w:r>
    </w:p>
    <w:p w:rsidR="00085FE2" w:rsidRPr="00B35C2D" w:rsidRDefault="00085FE2" w:rsidP="00085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05F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системы бесплатной юридической помощи</w:t>
      </w:r>
    </w:p>
    <w:p w:rsidR="003F6805" w:rsidRPr="00B35C2D" w:rsidRDefault="003F6805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>Согласно областному закону и соглашениям, заключенным между администрацией области и Адвокатской палатой с 2013 года в нашей области такую помощь оказывают квалифиц</w:t>
      </w:r>
      <w:r w:rsidR="00977C43" w:rsidRPr="00B35C2D">
        <w:rPr>
          <w:rFonts w:ascii="Times New Roman" w:eastAsia="Times New Roman" w:hAnsi="Times New Roman" w:cs="Times New Roman"/>
          <w:sz w:val="28"/>
          <w:szCs w:val="28"/>
        </w:rPr>
        <w:t>ированные практикующие адвокаты.</w:t>
      </w:r>
    </w:p>
    <w:p w:rsidR="00085FE2" w:rsidRPr="00B35C2D" w:rsidRDefault="00085FE2" w:rsidP="00085F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</w:pPr>
      <w:r w:rsidRPr="00B35C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График приема граждан адвокатами Адвокатской палаты Владимирской области в рамках государственной системы бесплатной юридической помощи</w:t>
      </w:r>
      <w:r w:rsidRPr="00B35C2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0C7D7A" w:rsidRPr="00B35C2D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https://apvo.fparf.ru/legal-support/</w:t>
        </w:r>
      </w:hyperlink>
    </w:p>
    <w:p w:rsidR="00977C43" w:rsidRPr="00B35C2D" w:rsidRDefault="00977C43" w:rsidP="003F68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Реестр адвокатских образований, </w:t>
      </w:r>
      <w:r w:rsidRPr="00B35C2D">
        <w:rPr>
          <w:rFonts w:ascii="Times New Roman" w:hAnsi="Times New Roman" w:cs="Times New Roman"/>
          <w:sz w:val="28"/>
          <w:szCs w:val="28"/>
        </w:rPr>
        <w:t xml:space="preserve">являющихся участниками государственной системы бесплатной юридической помощи в области </w:t>
      </w:r>
      <w:hyperlink r:id="rId15" w:history="1">
        <w:r w:rsidR="000C7D7A" w:rsidRPr="00B35C2D">
          <w:rPr>
            <w:rStyle w:val="a4"/>
            <w:rFonts w:ascii="Times New Roman" w:hAnsi="Times New Roman" w:cs="Times New Roman"/>
            <w:sz w:val="28"/>
            <w:szCs w:val="28"/>
          </w:rPr>
          <w:t>https://apvo.fparf.ru/about/formations/</w:t>
        </w:r>
      </w:hyperlink>
    </w:p>
    <w:p w:rsidR="00977C43" w:rsidRPr="00B35C2D" w:rsidRDefault="00977C43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C2D">
        <w:rPr>
          <w:rFonts w:ascii="Times New Roman" w:eastAsia="Times New Roman" w:hAnsi="Times New Roman" w:cs="Times New Roman"/>
          <w:sz w:val="28"/>
          <w:szCs w:val="28"/>
        </w:rPr>
        <w:t xml:space="preserve">Реестр адвокатов, </w:t>
      </w:r>
      <w:r w:rsidRPr="00B35C2D">
        <w:rPr>
          <w:rFonts w:ascii="Times New Roman" w:hAnsi="Times New Roman" w:cs="Times New Roman"/>
          <w:sz w:val="28"/>
          <w:szCs w:val="28"/>
        </w:rPr>
        <w:t xml:space="preserve">являющихся участниками государственной системы бесплатной юридической помощи в области </w:t>
      </w:r>
    </w:p>
    <w:p w:rsidR="00977C43" w:rsidRPr="00B35C2D" w:rsidRDefault="001C3CEB" w:rsidP="000C7D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6" w:history="1">
        <w:r w:rsidR="00970FBE" w:rsidRPr="00B35C2D">
          <w:rPr>
            <w:rStyle w:val="a4"/>
            <w:rFonts w:ascii="Times New Roman" w:hAnsi="Times New Roman" w:cs="Times New Roman"/>
            <w:sz w:val="28"/>
            <w:szCs w:val="28"/>
          </w:rPr>
          <w:t>https://apvo.fparf.ru/about/lawyers/</w:t>
        </w:r>
      </w:hyperlink>
    </w:p>
    <w:p w:rsidR="00970FBE" w:rsidRPr="00B35C2D" w:rsidRDefault="00970FBE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512B2" w:rsidRPr="00B35C2D" w:rsidRDefault="005512B2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512B2" w:rsidRPr="00B35C2D" w:rsidRDefault="005512B2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512B2" w:rsidRPr="00B35C2D" w:rsidRDefault="005512B2" w:rsidP="00977C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5512B2" w:rsidRPr="00B35C2D" w:rsidSect="005C614E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EB" w:rsidRDefault="001C3CEB" w:rsidP="003D4D0C">
      <w:pPr>
        <w:spacing w:after="0" w:line="240" w:lineRule="auto"/>
      </w:pPr>
      <w:r>
        <w:separator/>
      </w:r>
    </w:p>
  </w:endnote>
  <w:endnote w:type="continuationSeparator" w:id="0">
    <w:p w:rsidR="001C3CEB" w:rsidRDefault="001C3CEB" w:rsidP="003D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EB" w:rsidRDefault="001C3CEB" w:rsidP="003D4D0C">
      <w:pPr>
        <w:spacing w:after="0" w:line="240" w:lineRule="auto"/>
      </w:pPr>
      <w:r>
        <w:separator/>
      </w:r>
    </w:p>
  </w:footnote>
  <w:footnote w:type="continuationSeparator" w:id="0">
    <w:p w:rsidR="001C3CEB" w:rsidRDefault="001C3CEB" w:rsidP="003D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151329"/>
      <w:docPartObj>
        <w:docPartGallery w:val="Page Numbers (Top of Page)"/>
        <w:docPartUnique/>
      </w:docPartObj>
    </w:sdtPr>
    <w:sdtEndPr/>
    <w:sdtContent>
      <w:p w:rsidR="003D4D0C" w:rsidRDefault="001C3C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0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4D0C" w:rsidRDefault="003D4D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ECD"/>
    <w:multiLevelType w:val="hybridMultilevel"/>
    <w:tmpl w:val="73A285AE"/>
    <w:lvl w:ilvl="0" w:tplc="DA4E6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E"/>
    <w:rsid w:val="00060110"/>
    <w:rsid w:val="00085FE2"/>
    <w:rsid w:val="000C7D7A"/>
    <w:rsid w:val="000F3982"/>
    <w:rsid w:val="001416EF"/>
    <w:rsid w:val="001561AD"/>
    <w:rsid w:val="001C3CEB"/>
    <w:rsid w:val="002E6FD2"/>
    <w:rsid w:val="003466D2"/>
    <w:rsid w:val="003D4D0C"/>
    <w:rsid w:val="003F6805"/>
    <w:rsid w:val="004830D2"/>
    <w:rsid w:val="004F28B2"/>
    <w:rsid w:val="005512B2"/>
    <w:rsid w:val="005C614E"/>
    <w:rsid w:val="005E0F9E"/>
    <w:rsid w:val="00605102"/>
    <w:rsid w:val="00663677"/>
    <w:rsid w:val="00677AC3"/>
    <w:rsid w:val="0072241B"/>
    <w:rsid w:val="00775C2F"/>
    <w:rsid w:val="007C7A33"/>
    <w:rsid w:val="008159AB"/>
    <w:rsid w:val="00970FBE"/>
    <w:rsid w:val="00977C43"/>
    <w:rsid w:val="00A94BB8"/>
    <w:rsid w:val="00B35C2D"/>
    <w:rsid w:val="00BD05AD"/>
    <w:rsid w:val="00C63E37"/>
    <w:rsid w:val="00C959F7"/>
    <w:rsid w:val="00CD305F"/>
    <w:rsid w:val="00DE7733"/>
    <w:rsid w:val="00F1715D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0F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71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1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6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70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D0C"/>
  </w:style>
  <w:style w:type="paragraph" w:styleId="a8">
    <w:name w:val="footer"/>
    <w:basedOn w:val="a"/>
    <w:link w:val="a9"/>
    <w:uiPriority w:val="99"/>
    <w:semiHidden/>
    <w:unhideWhenUsed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E0F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715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1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6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70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D0C"/>
  </w:style>
  <w:style w:type="paragraph" w:styleId="a8">
    <w:name w:val="footer"/>
    <w:basedOn w:val="a"/>
    <w:link w:val="a9"/>
    <w:uiPriority w:val="99"/>
    <w:semiHidden/>
    <w:unhideWhenUsed/>
    <w:rsid w:val="003D4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526881AFD289288C9F9A25D9B2E4198BC34FBC8DD77D773F50C106BAED5F6FAD80EA1M1X1M" TargetMode="External"/><Relationship Id="rId13" Type="http://schemas.openxmlformats.org/officeDocument/2006/relationships/hyperlink" Target="consultantplus://offline/ref=BC640144041317A2B9C7163D180BB827499AA1A2E5656EF8750511EDB5X8R5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640144041317A2B9C7163D180BB827499AA1A2E5656EF8750511EDB5X8R5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vo.fparf.ru/about/lawyer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640144041317A2B9C7163D180BB827499CA8AFEC6A6EF8750511EDB5X8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vo.fparf.ru/about/formations/" TargetMode="External"/><Relationship Id="rId10" Type="http://schemas.openxmlformats.org/officeDocument/2006/relationships/hyperlink" Target="consultantplus://offline/ref=BC640144041317A2B9C7163D180BB827499CA8AEE66A6EF8750511EDB5X8R5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C3B304994C1F32524126B5686526EE6FB6ACC71E04F9DAEB705B595C39619F8A8C761835CB05D55A0DAB2E5uEF2I" TargetMode="External"/><Relationship Id="rId14" Type="http://schemas.openxmlformats.org/officeDocument/2006/relationships/hyperlink" Target="https://apvo.fparf.ru/legal-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Ольга Александровна</dc:creator>
  <cp:lastModifiedBy>Ирина</cp:lastModifiedBy>
  <cp:revision>2</cp:revision>
  <cp:lastPrinted>2021-07-29T06:00:00Z</cp:lastPrinted>
  <dcterms:created xsi:type="dcterms:W3CDTF">2021-08-02T07:38:00Z</dcterms:created>
  <dcterms:modified xsi:type="dcterms:W3CDTF">2021-08-02T07:38:00Z</dcterms:modified>
</cp:coreProperties>
</file>